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458" w:rightChars="218"/>
        <w:jc w:val="left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附件2：</w:t>
      </w:r>
    </w:p>
    <w:p>
      <w:pPr>
        <w:pStyle w:val="2"/>
        <w:widowControl/>
        <w:jc w:val="center"/>
        <w:rPr>
          <w:rFonts w:hint="eastAsia" w:ascii="Times New Roman" w:hAnsi="Times New Roman" w:eastAsia="黑体" w:cs="Times New Roman"/>
          <w:b/>
          <w:bCs/>
          <w:kern w:val="2"/>
          <w:sz w:val="32"/>
          <w:szCs w:val="32"/>
        </w:rPr>
      </w:pPr>
    </w:p>
    <w:p>
      <w:pPr>
        <w:pStyle w:val="2"/>
        <w:widowControl/>
        <w:jc w:val="center"/>
        <w:rPr>
          <w:rFonts w:hint="eastAsia" w:ascii="Times New Roman" w:hAnsi="Times New Roman" w:eastAsia="黑体" w:cs="Times New Roman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2"/>
          <w:sz w:val="32"/>
          <w:szCs w:val="32"/>
        </w:rPr>
        <w:t>承诺书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年佛山市顺德区陈村镇公办幼儿园招聘公告》及有关说明，符合报考条件，我郑重承诺以下事项：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二、本人清晰了解陈村镇公办幼儿园招聘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公告内容，并自愿接受招聘后的统一调配，并会服从安排。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2560" w:firstLineChars="8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承诺人（签字并按手印）：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ZThjOWQyMzg3YWEwOWNlNGJjNWJhYTNmZTk2YmMifQ=="/>
  </w:docVars>
  <w:rsids>
    <w:rsidRoot w:val="3B263D62"/>
    <w:rsid w:val="3B263D62"/>
    <w:rsid w:val="5F3B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2024-07-11T08:29:00Z</dcterms:created>
  <dc:creator>指尖</dc:creator>
  <cp:lastModifiedBy>指尖</cp:lastModifiedBy>
  <dcterms:modified xsi:type="dcterms:W3CDTF">2024-07-11T08:30:41Z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909439B1E8434860BD8901A15B64B9D1_11</vt:lpwstr>
  </property>
</Properties>
</file>